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563CED31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F77D31">
        <w:rPr>
          <w:rFonts w:ascii="Times New Roman" w:eastAsia="Times New Roman" w:hAnsi="Times New Roman"/>
        </w:rPr>
        <w:t>Place Value and Three Digit Addition and Subtraction Strategies</w:t>
      </w:r>
      <w:r w:rsidR="00A244D6" w:rsidRPr="00F358D9">
        <w:rPr>
          <w:rFonts w:ascii="Times New Roman" w:hAnsi="Times New Roman"/>
        </w:rPr>
        <w:t xml:space="preserve"> – Unit </w:t>
      </w:r>
      <w:r w:rsidR="00F77D31">
        <w:rPr>
          <w:rFonts w:ascii="Times New Roman" w:hAnsi="Times New Roman"/>
        </w:rPr>
        <w:t>1</w:t>
      </w:r>
      <w:r w:rsidR="00A244D6" w:rsidRPr="00F358D9">
        <w:rPr>
          <w:rFonts w:ascii="Times New Roman" w:hAnsi="Times New Roman"/>
        </w:rPr>
        <w:t xml:space="preserve"> – Module </w:t>
      </w:r>
      <w:r w:rsidR="00F77D31">
        <w:rPr>
          <w:rFonts w:ascii="Times New Roman" w:hAnsi="Times New Roman"/>
        </w:rPr>
        <w:t>B</w:t>
      </w:r>
    </w:p>
    <w:p w14:paraId="12AE012C" w14:textId="7A6444A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F77D31">
        <w:rPr>
          <w:rFonts w:ascii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F5BC01E" w14:textId="77777777" w:rsidR="0094505F" w:rsidRDefault="0094505F" w:rsidP="0094505F"/>
    <w:p w14:paraId="4460A040" w14:textId="6436394F" w:rsidR="00F830AC" w:rsidRPr="008224BE" w:rsidRDefault="00F830AC" w:rsidP="008224BE">
      <w:pPr>
        <w:spacing w:after="0" w:line="240" w:lineRule="auto"/>
        <w:ind w:left="245" w:hanging="245"/>
        <w:rPr>
          <w:rFonts w:ascii="Times New Roman" w:hAnsi="Times New Roman" w:cs="Times New Roman"/>
          <w:sz w:val="24"/>
        </w:rPr>
      </w:pPr>
      <w:r w:rsidRPr="00417D39">
        <w:rPr>
          <w:bCs/>
          <w:noProof/>
        </w:rPr>
        <mc:AlternateContent>
          <mc:Choice Requires="wps">
            <w:drawing>
              <wp:inline distT="0" distB="0" distL="0" distR="0" wp14:anchorId="31D7C3A2" wp14:editId="3D78F405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FC014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t xml:space="preserve"> </w:t>
      </w:r>
      <w:r w:rsidR="0094505F" w:rsidRPr="008224BE">
        <w:rPr>
          <w:rFonts w:ascii="Times New Roman" w:hAnsi="Times New Roman" w:cs="Times New Roman"/>
          <w:b/>
          <w:sz w:val="24"/>
        </w:rPr>
        <w:t>2.OA.A.1</w:t>
      </w:r>
      <w:r w:rsidR="0094505F" w:rsidRPr="008224BE">
        <w:rPr>
          <w:rFonts w:ascii="Times New Roman" w:hAnsi="Times New Roman" w:cs="Times New Roman"/>
          <w:sz w:val="24"/>
        </w:rPr>
        <w:t xml:space="preserve"> 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</w:r>
    </w:p>
    <w:bookmarkStart w:id="0" w:name="_GoBack"/>
    <w:p w14:paraId="176364AB" w14:textId="0BFA7175" w:rsidR="00F830AC" w:rsidRPr="008224BE" w:rsidRDefault="00F830AC" w:rsidP="00AE789D">
      <w:pPr>
        <w:spacing w:after="0" w:line="240" w:lineRule="auto"/>
        <w:ind w:left="245" w:hanging="245"/>
        <w:rPr>
          <w:rFonts w:ascii="Times New Roman" w:hAnsi="Times New Roman" w:cs="Times New Roman"/>
          <w:sz w:val="24"/>
        </w:rPr>
      </w:pPr>
      <w:r w:rsidRPr="008224BE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5C54001F" wp14:editId="1D958420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15B96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8224BE">
        <w:rPr>
          <w:rFonts w:ascii="Times New Roman" w:hAnsi="Times New Roman" w:cs="Times New Roman"/>
          <w:sz w:val="24"/>
        </w:rPr>
        <w:t xml:space="preserve"> </w:t>
      </w:r>
      <w:r w:rsidR="0094505F" w:rsidRPr="008224BE">
        <w:rPr>
          <w:rFonts w:ascii="Times New Roman" w:hAnsi="Times New Roman" w:cs="Times New Roman"/>
          <w:b/>
          <w:sz w:val="24"/>
        </w:rPr>
        <w:t>2.NBT.B.7</w:t>
      </w:r>
      <w:r w:rsidR="0094505F" w:rsidRPr="008224BE">
        <w:rPr>
          <w:rFonts w:ascii="Times New Roman" w:hAnsi="Times New Roman" w:cs="Times New Roman"/>
          <w:sz w:val="24"/>
        </w:rPr>
        <w:t xml:space="preserve"> Add and subtract within 1000,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 and tens, ones and ones; and sometimes it is necessary to compose or decompose tens or hundreds. </w:t>
      </w:r>
    </w:p>
    <w:bookmarkEnd w:id="0"/>
    <w:p w14:paraId="2999F801" w14:textId="7A893ACE" w:rsidR="00F830AC" w:rsidRPr="008224BE" w:rsidRDefault="00F830AC" w:rsidP="008224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24BE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0CCC04B2" wp14:editId="09DCE6A7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796B5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Pr="008224BE">
        <w:rPr>
          <w:rFonts w:ascii="Times New Roman" w:hAnsi="Times New Roman" w:cs="Times New Roman"/>
          <w:sz w:val="24"/>
        </w:rPr>
        <w:t xml:space="preserve"> </w:t>
      </w:r>
      <w:r w:rsidR="0094505F" w:rsidRPr="008224BE">
        <w:rPr>
          <w:rFonts w:ascii="Times New Roman" w:hAnsi="Times New Roman" w:cs="Times New Roman"/>
          <w:b/>
          <w:sz w:val="24"/>
        </w:rPr>
        <w:t>2.NBT.B.8</w:t>
      </w:r>
      <w:r w:rsidR="0094505F" w:rsidRPr="008224BE">
        <w:rPr>
          <w:rFonts w:ascii="Times New Roman" w:hAnsi="Times New Roman" w:cs="Times New Roman"/>
          <w:sz w:val="24"/>
        </w:rPr>
        <w:t xml:space="preserve"> Mentally add 10 or 100 to a given number 100 − 900, and mentally subtract 10 or 100 from a given number 100 − 900.</w:t>
      </w:r>
    </w:p>
    <w:p w14:paraId="74ED09E0" w14:textId="59BC3818" w:rsidR="00F830AC" w:rsidRPr="008224BE" w:rsidRDefault="00F830AC" w:rsidP="008224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24BE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4586E263" wp14:editId="62A7C84E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F8B00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8224BE">
        <w:rPr>
          <w:rFonts w:ascii="Times New Roman" w:hAnsi="Times New Roman" w:cs="Times New Roman"/>
          <w:sz w:val="24"/>
        </w:rPr>
        <w:t xml:space="preserve"> </w:t>
      </w:r>
      <w:r w:rsidR="0094505F" w:rsidRPr="008224BE">
        <w:rPr>
          <w:rFonts w:ascii="Times New Roman" w:hAnsi="Times New Roman" w:cs="Times New Roman"/>
          <w:b/>
          <w:sz w:val="24"/>
        </w:rPr>
        <w:t>2.NBT.B.9</w:t>
      </w:r>
      <w:r w:rsidR="0094505F" w:rsidRPr="008224BE">
        <w:rPr>
          <w:rFonts w:ascii="Times New Roman" w:hAnsi="Times New Roman" w:cs="Times New Roman"/>
          <w:sz w:val="24"/>
        </w:rPr>
        <w:t xml:space="preserve"> Explain why addition and subtraction strategies work, using place value and the properties of operation.</w:t>
      </w:r>
    </w:p>
    <w:p w14:paraId="5779F10C" w14:textId="3AEBD696" w:rsidR="0094505F" w:rsidRPr="008224BE" w:rsidRDefault="00F830AC" w:rsidP="008224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24BE">
        <w:rPr>
          <w:rFonts w:ascii="Times New Roman" w:hAnsi="Times New Roman" w:cs="Times New Roman"/>
          <w:sz w:val="24"/>
        </w:rPr>
        <mc:AlternateContent>
          <mc:Choice Requires="wps">
            <w:drawing>
              <wp:inline distT="0" distB="0" distL="0" distR="0" wp14:anchorId="13F0D892" wp14:editId="19B11E80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F96DC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Pr="008224BE">
        <w:rPr>
          <w:rFonts w:ascii="Times New Roman" w:hAnsi="Times New Roman" w:cs="Times New Roman"/>
          <w:sz w:val="24"/>
        </w:rPr>
        <w:t xml:space="preserve"> </w:t>
      </w:r>
      <w:r w:rsidR="0094505F" w:rsidRPr="008224BE">
        <w:rPr>
          <w:rFonts w:ascii="Times New Roman" w:hAnsi="Times New Roman" w:cs="Times New Roman"/>
          <w:b/>
          <w:sz w:val="24"/>
        </w:rPr>
        <w:t>2.OA.B.2</w:t>
      </w:r>
      <w:r w:rsidR="0094505F" w:rsidRPr="008224BE">
        <w:rPr>
          <w:rFonts w:ascii="Times New Roman" w:hAnsi="Times New Roman" w:cs="Times New Roman"/>
          <w:sz w:val="24"/>
        </w:rPr>
        <w:t xml:space="preserve"> Fluently add and subtract within 20 using mental strategies. By end of Grade 2, know from memory all sums of two one-digit numbers.</w:t>
      </w:r>
    </w:p>
    <w:p w14:paraId="1AD32616" w14:textId="4AA2F082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6562B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E0EF916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2.OA.A.1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a word problem with drawings and equations using a symbol for the unknown</w:t>
            </w:r>
          </w:p>
        </w:tc>
        <w:tc>
          <w:tcPr>
            <w:tcW w:w="2878" w:type="dxa"/>
          </w:tcPr>
          <w:p w14:paraId="569A3B3F" w14:textId="34B37ECD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F768660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2.OA.A.1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one and two-step addition and subtraction word problems within 20 involving situations of adding to, taking from,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putting together, taking apart, and comparing</w:t>
            </w:r>
          </w:p>
        </w:tc>
        <w:tc>
          <w:tcPr>
            <w:tcW w:w="2878" w:type="dxa"/>
          </w:tcPr>
          <w:p w14:paraId="31EFE459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10DF25B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adding and subtracting three-digit numbers, only digits in the same place value can be added or subtracted to or from each other</w:t>
            </w:r>
          </w:p>
        </w:tc>
        <w:tc>
          <w:tcPr>
            <w:tcW w:w="2878" w:type="dxa"/>
          </w:tcPr>
          <w:p w14:paraId="010B0DB9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F1772F6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adding and subtracting three-digit numbers, sometimes it is necessary to compose or decompose tens and/or hundreds</w:t>
            </w:r>
          </w:p>
        </w:tc>
        <w:tc>
          <w:tcPr>
            <w:tcW w:w="2878" w:type="dxa"/>
          </w:tcPr>
          <w:p w14:paraId="7970C1A2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1A22268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concrete models and a place value strategy to add and subtract within 1000, and relate the written strategy to the model</w:t>
            </w:r>
          </w:p>
        </w:tc>
        <w:tc>
          <w:tcPr>
            <w:tcW w:w="2878" w:type="dxa"/>
          </w:tcPr>
          <w:p w14:paraId="06A5CCCC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40EBDDB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drawings and a place value strategy to add and subtract within 1000, and relate the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written strategy to the drawing</w:t>
            </w:r>
          </w:p>
        </w:tc>
        <w:tc>
          <w:tcPr>
            <w:tcW w:w="2878" w:type="dxa"/>
          </w:tcPr>
          <w:p w14:paraId="11EB0F8F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4965EBD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concrete models and a strategy based on properties of operations and/or the relationship between addition and subtraction to add and subtract within 1000, and relate the written strategy to the model</w:t>
            </w:r>
          </w:p>
        </w:tc>
        <w:tc>
          <w:tcPr>
            <w:tcW w:w="2878" w:type="dxa"/>
          </w:tcPr>
          <w:p w14:paraId="1C8B8373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7BD4CE2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2.NBT.B.7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drawings and a strategy based on properties of operations and/or the relationship between addition and subtraction to add and subtract within 1000, and relate the written strategy to the drawing</w:t>
            </w:r>
          </w:p>
        </w:tc>
        <w:tc>
          <w:tcPr>
            <w:tcW w:w="2878" w:type="dxa"/>
          </w:tcPr>
          <w:p w14:paraId="730BE2E5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43B33E0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2.NBT.B.8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mentally add or subtract 10 to or from any given number between 100 and 900</w:t>
            </w:r>
          </w:p>
        </w:tc>
        <w:tc>
          <w:tcPr>
            <w:tcW w:w="2878" w:type="dxa"/>
          </w:tcPr>
          <w:p w14:paraId="17AAF5DB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0E41CD94" w:rsidR="00F6562B" w:rsidRPr="00F6562B" w:rsidRDefault="00F6562B" w:rsidP="00F6562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2.NBT.B.8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mentally add or subtract 100 to or from any given number between 100 and 900</w:t>
            </w:r>
          </w:p>
        </w:tc>
        <w:tc>
          <w:tcPr>
            <w:tcW w:w="2878" w:type="dxa"/>
          </w:tcPr>
          <w:p w14:paraId="0A9583FF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45DCE628" w14:textId="77777777" w:rsidTr="00751F34">
        <w:trPr>
          <w:trHeight w:val="1349"/>
        </w:trPr>
        <w:tc>
          <w:tcPr>
            <w:tcW w:w="2878" w:type="dxa"/>
          </w:tcPr>
          <w:p w14:paraId="35005417" w14:textId="4676609A" w:rsidR="00F6562B" w:rsidRPr="00F6562B" w:rsidRDefault="00F6562B" w:rsidP="00F6562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2.NBT.B.9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why addition and subtraction strategies work based on place value</w:t>
            </w:r>
          </w:p>
        </w:tc>
        <w:tc>
          <w:tcPr>
            <w:tcW w:w="2878" w:type="dxa"/>
          </w:tcPr>
          <w:p w14:paraId="68A6B585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E8E8DE0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DE5AD0F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F2CD465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07C0DA96" w14:textId="77777777" w:rsidTr="00751F34">
        <w:trPr>
          <w:trHeight w:val="1349"/>
        </w:trPr>
        <w:tc>
          <w:tcPr>
            <w:tcW w:w="2878" w:type="dxa"/>
          </w:tcPr>
          <w:p w14:paraId="1EAD6BA2" w14:textId="0C8E6631" w:rsidR="00F6562B" w:rsidRPr="00F6562B" w:rsidRDefault="00F6562B" w:rsidP="00F6562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2.NBT.B.9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why addition and subtraction strategies work based on properties of operations</w:t>
            </w:r>
          </w:p>
        </w:tc>
        <w:tc>
          <w:tcPr>
            <w:tcW w:w="2878" w:type="dxa"/>
          </w:tcPr>
          <w:p w14:paraId="7E06E11E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8F72FBC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EF389A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D5B6F13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595ECD50" w14:textId="77777777" w:rsidTr="00751F34">
        <w:trPr>
          <w:trHeight w:val="1349"/>
        </w:trPr>
        <w:tc>
          <w:tcPr>
            <w:tcW w:w="2878" w:type="dxa"/>
          </w:tcPr>
          <w:p w14:paraId="78FF706E" w14:textId="24F75BBE" w:rsidR="00F6562B" w:rsidRPr="00F6562B" w:rsidRDefault="00F6562B" w:rsidP="00F6562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2.OA.B.2 – WALT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from memory all sums of two one-digit numbers within ten</w:t>
            </w:r>
          </w:p>
        </w:tc>
        <w:tc>
          <w:tcPr>
            <w:tcW w:w="2878" w:type="dxa"/>
          </w:tcPr>
          <w:p w14:paraId="7A89238B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2587CD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D7AA81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8B4C10C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6562B" w:rsidRPr="0056576B" w14:paraId="6A01C7ED" w14:textId="77777777" w:rsidTr="00751F34">
        <w:trPr>
          <w:trHeight w:val="1349"/>
        </w:trPr>
        <w:tc>
          <w:tcPr>
            <w:tcW w:w="2878" w:type="dxa"/>
          </w:tcPr>
          <w:p w14:paraId="46B9FE27" w14:textId="615FB1ED" w:rsidR="00F6562B" w:rsidRPr="00F6562B" w:rsidRDefault="00F6562B" w:rsidP="00F6562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2.OA.B.2 </w:t>
            </w:r>
            <w:r w:rsidRPr="00F6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within 20 using mental strategies, working towards accuracy and efficiency</w:t>
            </w:r>
          </w:p>
        </w:tc>
        <w:tc>
          <w:tcPr>
            <w:tcW w:w="2878" w:type="dxa"/>
          </w:tcPr>
          <w:p w14:paraId="685807F7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367ADB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13DB29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9CB5ED4" w14:textId="77777777" w:rsidR="00F6562B" w:rsidRPr="0056576B" w:rsidRDefault="00F6562B" w:rsidP="00F6562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CCAF" w14:textId="77777777" w:rsidR="00FD4BB4" w:rsidRDefault="00FD4BB4" w:rsidP="002E2912">
      <w:pPr>
        <w:spacing w:after="0" w:line="240" w:lineRule="auto"/>
      </w:pPr>
      <w:r>
        <w:separator/>
      </w:r>
    </w:p>
  </w:endnote>
  <w:endnote w:type="continuationSeparator" w:id="0">
    <w:p w14:paraId="216B236E" w14:textId="77777777" w:rsidR="00FD4BB4" w:rsidRDefault="00FD4BB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4ADDB09A" w:rsidR="003F6042" w:rsidRDefault="003F6042" w:rsidP="003F6042">
    <w:pPr>
      <w:pStyle w:val="Footer"/>
    </w:pPr>
    <w:r>
      <w:t>CAR_Mathematics-Gr.</w:t>
    </w:r>
    <w:r w:rsidR="0094505F">
      <w:t>2</w:t>
    </w:r>
    <w:r>
      <w:t xml:space="preserve">-Unit </w:t>
    </w:r>
    <w:r w:rsidR="0094505F">
      <w:t>1</w:t>
    </w:r>
    <w:r>
      <w:t xml:space="preserve">-Module </w:t>
    </w:r>
    <w:r w:rsidR="0094505F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3C2A" w14:textId="77777777" w:rsidR="00FD4BB4" w:rsidRDefault="00FD4BB4" w:rsidP="002E2912">
      <w:pPr>
        <w:spacing w:after="0" w:line="240" w:lineRule="auto"/>
      </w:pPr>
      <w:r>
        <w:separator/>
      </w:r>
    </w:p>
  </w:footnote>
  <w:footnote w:type="continuationSeparator" w:id="0">
    <w:p w14:paraId="041BA9D3" w14:textId="77777777" w:rsidR="00FD4BB4" w:rsidRDefault="00FD4BB4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810C4"/>
    <w:rsid w:val="007A3CBD"/>
    <w:rsid w:val="007A50CE"/>
    <w:rsid w:val="007B1EF9"/>
    <w:rsid w:val="00800A4D"/>
    <w:rsid w:val="008224BE"/>
    <w:rsid w:val="00825CE4"/>
    <w:rsid w:val="00825D04"/>
    <w:rsid w:val="00831318"/>
    <w:rsid w:val="00832D26"/>
    <w:rsid w:val="00882FED"/>
    <w:rsid w:val="008E2274"/>
    <w:rsid w:val="009161D1"/>
    <w:rsid w:val="0094505F"/>
    <w:rsid w:val="00956CF2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89D"/>
    <w:rsid w:val="00AE7BAB"/>
    <w:rsid w:val="00B013A0"/>
    <w:rsid w:val="00B10EA3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6562B"/>
    <w:rsid w:val="00F749C6"/>
    <w:rsid w:val="00F77D31"/>
    <w:rsid w:val="00F8157B"/>
    <w:rsid w:val="00F830AC"/>
    <w:rsid w:val="00FD4BB4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4505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2019-08-15T13:58:00Z</dcterms:created>
  <dcterms:modified xsi:type="dcterms:W3CDTF">2019-08-19T17:06:00Z</dcterms:modified>
</cp:coreProperties>
</file>